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34" w:rsidRDefault="00183113" w:rsidP="00183113">
      <w:pPr>
        <w:rPr>
          <w:b/>
          <w:sz w:val="40"/>
          <w:szCs w:val="40"/>
        </w:rPr>
      </w:pPr>
      <w:r w:rsidRPr="00236843">
        <w:rPr>
          <w:b/>
          <w:sz w:val="40"/>
          <w:szCs w:val="40"/>
        </w:rPr>
        <w:t>A CORPORATE PERSPECTIVE ON BUSINESS EDUCATION</w:t>
      </w:r>
    </w:p>
    <w:p w:rsidR="00183113" w:rsidRDefault="00F26E34" w:rsidP="00183113">
      <w:pPr>
        <w:rPr>
          <w:b/>
          <w:sz w:val="40"/>
          <w:szCs w:val="40"/>
        </w:rPr>
      </w:pPr>
      <w:r>
        <w:t xml:space="preserve">Dr </w:t>
      </w:r>
      <w:proofErr w:type="spellStart"/>
      <w:r>
        <w:t>Shrishti</w:t>
      </w:r>
      <w:proofErr w:type="spellEnd"/>
      <w:r>
        <w:t xml:space="preserve"> </w:t>
      </w:r>
      <w:proofErr w:type="spellStart"/>
      <w:r>
        <w:t>Gangalay</w:t>
      </w:r>
      <w:proofErr w:type="spellEnd"/>
      <w:r>
        <w:t xml:space="preserve">, Assistant professor from MIT ACSC </w:t>
      </w:r>
      <w:proofErr w:type="spellStart"/>
      <w:r>
        <w:t>Alandi</w:t>
      </w:r>
      <w:proofErr w:type="spellEnd"/>
      <w:r>
        <w:t xml:space="preserve"> </w:t>
      </w:r>
      <w:proofErr w:type="spellStart"/>
      <w:r>
        <w:t>Pune</w:t>
      </w:r>
      <w:proofErr w:type="spellEnd"/>
      <w:r>
        <w:t>, India</w:t>
      </w:r>
      <w:r w:rsidR="00183113" w:rsidRPr="00236843">
        <w:rPr>
          <w:b/>
          <w:sz w:val="40"/>
          <w:szCs w:val="40"/>
        </w:rPr>
        <w:t xml:space="preserve"> </w:t>
      </w:r>
    </w:p>
    <w:p w:rsidR="00320EC7" w:rsidRPr="00236843" w:rsidRDefault="00320EC7" w:rsidP="00183113">
      <w:pPr>
        <w:rPr>
          <w:b/>
          <w:sz w:val="40"/>
          <w:szCs w:val="40"/>
        </w:rPr>
      </w:pPr>
      <w:r>
        <w:rPr>
          <w:b/>
          <w:sz w:val="40"/>
          <w:szCs w:val="40"/>
        </w:rPr>
        <w:t>Email:</w:t>
      </w:r>
      <w:r w:rsidRPr="00320EC7">
        <w:t xml:space="preserve"> </w:t>
      </w:r>
      <w:hyperlink r:id="rId4" w:tgtFrame="_blank" w:history="1">
        <w:r>
          <w:rPr>
            <w:rStyle w:val="Hyperlink"/>
          </w:rPr>
          <w:t>shrishti299@gmail.com</w:t>
        </w:r>
      </w:hyperlink>
    </w:p>
    <w:p w:rsidR="00183113" w:rsidRDefault="00183113" w:rsidP="00183113">
      <w:pPr>
        <w:rPr>
          <w:rFonts w:ascii="Times New Roman" w:hAnsi="Times New Roman" w:cs="Times New Roman"/>
          <w:b/>
          <w:sz w:val="24"/>
          <w:szCs w:val="24"/>
        </w:rPr>
      </w:pPr>
      <w:r w:rsidRPr="006B738B">
        <w:rPr>
          <w:rFonts w:ascii="Times New Roman" w:hAnsi="Times New Roman" w:cs="Times New Roman"/>
          <w:b/>
          <w:sz w:val="24"/>
          <w:szCs w:val="24"/>
        </w:rPr>
        <w:t>Abstract:</w:t>
      </w:r>
      <w:r>
        <w:rPr>
          <w:rFonts w:ascii="Times New Roman" w:hAnsi="Times New Roman" w:cs="Times New Roman"/>
          <w:b/>
          <w:sz w:val="24"/>
          <w:szCs w:val="24"/>
        </w:rPr>
        <w:t xml:space="preserve"> </w:t>
      </w:r>
      <w:r w:rsidRPr="006B738B">
        <w:rPr>
          <w:rFonts w:ascii="Times New Roman" w:hAnsi="Times New Roman" w:cs="Times New Roman"/>
          <w:b/>
          <w:sz w:val="24"/>
          <w:szCs w:val="24"/>
        </w:rPr>
        <w:t xml:space="preserve">This </w:t>
      </w:r>
      <w:r>
        <w:rPr>
          <w:rFonts w:ascii="Times New Roman" w:hAnsi="Times New Roman" w:cs="Times New Roman"/>
          <w:b/>
          <w:sz w:val="24"/>
          <w:szCs w:val="24"/>
        </w:rPr>
        <w:t>article emphasizes on present structure of business and management degree from corporate perspective to create industry oriented. Indian management education structure also discussed. Corporate based degree program frame work given by author which reduce the gap between education and industry.</w:t>
      </w:r>
    </w:p>
    <w:p w:rsidR="00183113" w:rsidRPr="006B738B" w:rsidRDefault="00183113" w:rsidP="00183113">
      <w:pPr>
        <w:rPr>
          <w:rFonts w:ascii="Times New Roman" w:hAnsi="Times New Roman" w:cs="Times New Roman"/>
          <w:b/>
          <w:sz w:val="24"/>
          <w:szCs w:val="24"/>
        </w:rPr>
      </w:pPr>
      <w:r>
        <w:rPr>
          <w:rFonts w:ascii="Times New Roman" w:hAnsi="Times New Roman" w:cs="Times New Roman"/>
          <w:b/>
          <w:sz w:val="24"/>
          <w:szCs w:val="24"/>
        </w:rPr>
        <w:t>Key word:  Management degree, corporate perspective</w:t>
      </w:r>
    </w:p>
    <w:p w:rsidR="00183113" w:rsidRPr="00860CF3" w:rsidRDefault="00183113" w:rsidP="00183113">
      <w:pPr>
        <w:tabs>
          <w:tab w:val="left" w:pos="2730"/>
        </w:tabs>
        <w:rPr>
          <w:rFonts w:ascii="Arial" w:hAnsi="Arial" w:cs="Arial"/>
          <w:b/>
          <w:sz w:val="32"/>
          <w:szCs w:val="32"/>
        </w:rPr>
      </w:pPr>
      <w:r w:rsidRPr="00860CF3">
        <w:rPr>
          <w:rFonts w:ascii="Arial" w:hAnsi="Arial" w:cs="Arial"/>
          <w:b/>
          <w:sz w:val="32"/>
          <w:szCs w:val="32"/>
        </w:rPr>
        <w:t xml:space="preserve">Introduction </w:t>
      </w:r>
      <w:r>
        <w:rPr>
          <w:rFonts w:ascii="Arial" w:hAnsi="Arial" w:cs="Arial"/>
          <w:b/>
          <w:sz w:val="32"/>
          <w:szCs w:val="32"/>
        </w:rPr>
        <w:tab/>
      </w:r>
    </w:p>
    <w:p w:rsidR="00183113" w:rsidRPr="006B738B" w:rsidRDefault="00183113" w:rsidP="00183113">
      <w:pPr>
        <w:rPr>
          <w:rFonts w:ascii="Times New Roman" w:eastAsia="Times New Roman" w:hAnsi="Times New Roman" w:cs="Times New Roman"/>
          <w:sz w:val="24"/>
          <w:szCs w:val="24"/>
        </w:rPr>
      </w:pPr>
      <w:r w:rsidRPr="006B738B">
        <w:rPr>
          <w:rFonts w:ascii="Times New Roman" w:hAnsi="Times New Roman" w:cs="Times New Roman"/>
          <w:sz w:val="24"/>
          <w:szCs w:val="24"/>
        </w:rPr>
        <w:t xml:space="preserve">Now it is the time to think not only out of box </w:t>
      </w:r>
      <w:r>
        <w:rPr>
          <w:rFonts w:ascii="Times New Roman" w:hAnsi="Times New Roman" w:cs="Times New Roman"/>
          <w:sz w:val="24"/>
          <w:szCs w:val="24"/>
        </w:rPr>
        <w:t xml:space="preserve">also practical </w:t>
      </w:r>
      <w:r w:rsidRPr="006B738B">
        <w:rPr>
          <w:rFonts w:ascii="Times New Roman" w:hAnsi="Times New Roman" w:cs="Times New Roman"/>
          <w:sz w:val="24"/>
          <w:szCs w:val="24"/>
        </w:rPr>
        <w:t>innovative thinking. Corporate means a large group or company which has a huge influence in education system. How this expectation can be fulfilled as per demand.</w:t>
      </w:r>
      <w:r w:rsidRPr="006B738B">
        <w:rPr>
          <w:rFonts w:ascii="Times New Roman" w:eastAsia="Times New Roman" w:hAnsi="Times New Roman" w:cs="Times New Roman"/>
          <w:sz w:val="24"/>
          <w:szCs w:val="24"/>
        </w:rPr>
        <w:t xml:space="preserve"> The Vedas, Hindu Epics, </w:t>
      </w:r>
      <w:proofErr w:type="spellStart"/>
      <w:r w:rsidRPr="006B738B">
        <w:rPr>
          <w:rFonts w:ascii="Times New Roman" w:eastAsia="Times New Roman" w:hAnsi="Times New Roman" w:cs="Times New Roman"/>
          <w:sz w:val="24"/>
          <w:szCs w:val="24"/>
        </w:rPr>
        <w:t>Smritis</w:t>
      </w:r>
      <w:proofErr w:type="spellEnd"/>
      <w:r w:rsidRPr="006B738B">
        <w:rPr>
          <w:rFonts w:ascii="Times New Roman" w:eastAsia="Times New Roman" w:hAnsi="Times New Roman" w:cs="Times New Roman"/>
          <w:sz w:val="24"/>
          <w:szCs w:val="24"/>
        </w:rPr>
        <w:t xml:space="preserve">, </w:t>
      </w:r>
      <w:proofErr w:type="spellStart"/>
      <w:r w:rsidRPr="006B738B">
        <w:rPr>
          <w:rFonts w:ascii="Times New Roman" w:eastAsia="Times New Roman" w:hAnsi="Times New Roman" w:cs="Times New Roman"/>
          <w:sz w:val="24"/>
          <w:szCs w:val="24"/>
        </w:rPr>
        <w:t>Puranas</w:t>
      </w:r>
      <w:proofErr w:type="spellEnd"/>
      <w:r w:rsidRPr="006B738B">
        <w:rPr>
          <w:rFonts w:ascii="Times New Roman" w:eastAsia="Times New Roman" w:hAnsi="Times New Roman" w:cs="Times New Roman"/>
          <w:sz w:val="24"/>
          <w:szCs w:val="24"/>
        </w:rPr>
        <w:t xml:space="preserve">, religious books such as Buddhist and Jain Texts, foreign </w:t>
      </w:r>
      <w:proofErr w:type="spellStart"/>
      <w:r w:rsidRPr="006B738B">
        <w:rPr>
          <w:rFonts w:ascii="Times New Roman" w:eastAsia="Times New Roman" w:hAnsi="Times New Roman" w:cs="Times New Roman"/>
          <w:sz w:val="24"/>
          <w:szCs w:val="24"/>
        </w:rPr>
        <w:t>traveller</w:t>
      </w:r>
      <w:proofErr w:type="spellEnd"/>
      <w:r w:rsidRPr="006B738B">
        <w:rPr>
          <w:rFonts w:ascii="Times New Roman" w:eastAsia="Times New Roman" w:hAnsi="Times New Roman" w:cs="Times New Roman"/>
          <w:sz w:val="24"/>
          <w:szCs w:val="24"/>
        </w:rPr>
        <w:t xml:space="preserve"> accounts gives us a glimpse of business education in ancient times. </w:t>
      </w:r>
      <w:proofErr w:type="spellStart"/>
      <w:r w:rsidRPr="006B738B">
        <w:rPr>
          <w:rFonts w:ascii="Times New Roman" w:eastAsia="Times New Roman" w:hAnsi="Times New Roman" w:cs="Times New Roman"/>
          <w:sz w:val="24"/>
          <w:szCs w:val="24"/>
        </w:rPr>
        <w:t>Bhagvat</w:t>
      </w:r>
      <w:proofErr w:type="spellEnd"/>
      <w:r w:rsidRPr="006B738B">
        <w:rPr>
          <w:rFonts w:ascii="Times New Roman" w:eastAsia="Times New Roman" w:hAnsi="Times New Roman" w:cs="Times New Roman"/>
          <w:sz w:val="24"/>
          <w:szCs w:val="24"/>
        </w:rPr>
        <w:t xml:space="preserve"> </w:t>
      </w:r>
      <w:proofErr w:type="spellStart"/>
      <w:r w:rsidRPr="006B738B">
        <w:rPr>
          <w:rFonts w:ascii="Times New Roman" w:eastAsia="Times New Roman" w:hAnsi="Times New Roman" w:cs="Times New Roman"/>
          <w:sz w:val="24"/>
          <w:szCs w:val="24"/>
        </w:rPr>
        <w:t>Gita</w:t>
      </w:r>
      <w:proofErr w:type="spellEnd"/>
      <w:r w:rsidRPr="006B738B">
        <w:rPr>
          <w:rFonts w:ascii="Times New Roman" w:eastAsia="Times New Roman" w:hAnsi="Times New Roman" w:cs="Times New Roman"/>
          <w:sz w:val="24"/>
          <w:szCs w:val="24"/>
        </w:rPr>
        <w:t xml:space="preserve"> thousands year old text gives us a lucid description of managerial techniques, harmony and to avoid conflict.</w:t>
      </w:r>
    </w:p>
    <w:p w:rsidR="00183113" w:rsidRPr="006B738B" w:rsidRDefault="00183113" w:rsidP="00183113">
      <w:pPr>
        <w:rPr>
          <w:rFonts w:ascii="Times New Roman" w:eastAsia="Times New Roman" w:hAnsi="Times New Roman" w:cs="Times New Roman"/>
          <w:sz w:val="24"/>
          <w:szCs w:val="24"/>
        </w:rPr>
      </w:pPr>
      <w:r w:rsidRPr="006B738B">
        <w:rPr>
          <w:rFonts w:ascii="Times New Roman" w:eastAsia="Times New Roman" w:hAnsi="Times New Roman" w:cs="Times New Roman"/>
          <w:sz w:val="24"/>
          <w:szCs w:val="24"/>
        </w:rPr>
        <w:t>As per times demand change occurred Globalization forced to accepts the change to survive. Business education most of the time recognized as management education.</w:t>
      </w:r>
    </w:p>
    <w:p w:rsidR="00183113" w:rsidRPr="006B738B" w:rsidRDefault="00183113" w:rsidP="00183113">
      <w:pPr>
        <w:spacing w:after="0" w:line="240" w:lineRule="auto"/>
        <w:rPr>
          <w:rFonts w:ascii="Times New Roman" w:eastAsia="Times New Roman" w:hAnsi="Times New Roman" w:cs="Times New Roman"/>
          <w:sz w:val="24"/>
          <w:szCs w:val="24"/>
        </w:rPr>
      </w:pPr>
      <w:r w:rsidRPr="006B738B">
        <w:rPr>
          <w:rFonts w:ascii="Times New Roman" w:eastAsia="Times New Roman" w:hAnsi="Times New Roman" w:cs="Times New Roman"/>
          <w:sz w:val="24"/>
          <w:szCs w:val="24"/>
        </w:rPr>
        <w:t>Management denotes the professional administration of business concerns, public undertakings, institutions and organization of all kinds and efficient utilization of resources for optimizing benefits to all the stakeholders.</w:t>
      </w:r>
    </w:p>
    <w:p w:rsidR="00183113" w:rsidRDefault="00183113" w:rsidP="00183113">
      <w:pPr>
        <w:spacing w:after="0" w:line="240" w:lineRule="auto"/>
        <w:rPr>
          <w:rFonts w:ascii="Arial" w:eastAsia="Times New Roman" w:hAnsi="Arial" w:cs="Arial"/>
          <w:sz w:val="25"/>
          <w:szCs w:val="25"/>
        </w:rPr>
      </w:pPr>
    </w:p>
    <w:p w:rsidR="00183113" w:rsidRPr="00B20C95" w:rsidRDefault="00183113" w:rsidP="00183113">
      <w:pPr>
        <w:rPr>
          <w:b/>
          <w:sz w:val="32"/>
          <w:szCs w:val="32"/>
        </w:rPr>
      </w:pPr>
      <w:r w:rsidRPr="00B20C95">
        <w:rPr>
          <w:b/>
          <w:sz w:val="32"/>
          <w:szCs w:val="32"/>
        </w:rPr>
        <w:t>Can BIMSTEC University network create BIMSTEC quality Assurance?</w:t>
      </w:r>
    </w:p>
    <w:p w:rsidR="00183113" w:rsidRDefault="00183113" w:rsidP="00183113">
      <w:pPr>
        <w:rPr>
          <w:rFonts w:ascii="Times New Roman" w:hAnsi="Times New Roman" w:cs="Times New Roman"/>
          <w:sz w:val="24"/>
          <w:szCs w:val="24"/>
        </w:rPr>
      </w:pPr>
      <w:r w:rsidRPr="006B738B">
        <w:rPr>
          <w:rFonts w:ascii="Times New Roman" w:hAnsi="Times New Roman" w:cs="Times New Roman"/>
          <w:sz w:val="24"/>
          <w:szCs w:val="24"/>
        </w:rPr>
        <w:t>As per me BIMSTEC University network can create BIMSTEC quality assurance standard which will help</w:t>
      </w:r>
      <w:r>
        <w:rPr>
          <w:rFonts w:ascii="Times New Roman" w:hAnsi="Times New Roman" w:cs="Times New Roman"/>
          <w:sz w:val="24"/>
          <w:szCs w:val="24"/>
        </w:rPr>
        <w:t xml:space="preserve"> to control quality in overall. Frame work for Quality assurance Standard required setting as per the guideline of others BIMSTEC members. </w:t>
      </w:r>
    </w:p>
    <w:p w:rsidR="00183113" w:rsidRPr="004D2FD6" w:rsidRDefault="00183113" w:rsidP="00183113">
      <w:pPr>
        <w:rPr>
          <w:rFonts w:ascii="Times New Roman" w:hAnsi="Times New Roman" w:cs="Times New Roman"/>
          <w:b/>
          <w:sz w:val="24"/>
          <w:szCs w:val="24"/>
        </w:rPr>
      </w:pPr>
      <w:r w:rsidRPr="004D2FD6">
        <w:rPr>
          <w:rFonts w:ascii="Times New Roman" w:hAnsi="Times New Roman" w:cs="Times New Roman"/>
          <w:b/>
          <w:sz w:val="24"/>
          <w:szCs w:val="24"/>
        </w:rPr>
        <w:t>In India</w:t>
      </w:r>
      <w:r>
        <w:rPr>
          <w:rFonts w:ascii="Times New Roman" w:hAnsi="Times New Roman" w:cs="Times New Roman"/>
          <w:b/>
          <w:sz w:val="24"/>
          <w:szCs w:val="24"/>
        </w:rPr>
        <w:t>:</w:t>
      </w:r>
      <w:r w:rsidRPr="004D2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6B738B">
        <w:rPr>
          <w:rFonts w:ascii="Times New Roman" w:eastAsia="Times New Roman" w:hAnsi="Times New Roman" w:cs="Times New Roman"/>
          <w:sz w:val="24"/>
          <w:szCs w:val="24"/>
        </w:rPr>
        <w:t>raining cost for commerce graduates companies started offering huge premiums for MBA graduates. Recognizing the success of MBA programs &amp; demands from students &amp; employer, universities started looking at management education as an academic discipline &amp; started offering MBA &amp; BBA programs. Present Structure of Indian Management Education is as follows, it is divided into six categories.</w:t>
      </w:r>
    </w:p>
    <w:p w:rsidR="00183113" w:rsidRPr="006B738B" w:rsidRDefault="00183113" w:rsidP="00183113">
      <w:pPr>
        <w:rPr>
          <w:rFonts w:ascii="Times New Roman" w:eastAsia="Times New Roman" w:hAnsi="Times New Roman" w:cs="Times New Roman"/>
          <w:sz w:val="24"/>
          <w:szCs w:val="24"/>
        </w:rPr>
      </w:pPr>
      <w:r w:rsidRPr="006B738B">
        <w:rPr>
          <w:rFonts w:ascii="Times New Roman" w:eastAsia="Times New Roman" w:hAnsi="Times New Roman" w:cs="Times New Roman"/>
          <w:sz w:val="24"/>
          <w:szCs w:val="24"/>
        </w:rPr>
        <w:t>1. Indian Institute of Management (IIMs) setup by government of India.</w:t>
      </w:r>
    </w:p>
    <w:p w:rsidR="00183113" w:rsidRPr="006B738B" w:rsidRDefault="00183113" w:rsidP="00183113">
      <w:pPr>
        <w:spacing w:after="0" w:line="240" w:lineRule="auto"/>
        <w:rPr>
          <w:rFonts w:ascii="Times New Roman" w:eastAsia="Times New Roman" w:hAnsi="Times New Roman" w:cs="Times New Roman"/>
          <w:sz w:val="24"/>
          <w:szCs w:val="24"/>
        </w:rPr>
      </w:pPr>
      <w:r w:rsidRPr="006B738B">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 xml:space="preserve"> </w:t>
      </w:r>
      <w:r w:rsidRPr="006B738B">
        <w:rPr>
          <w:rFonts w:ascii="Times New Roman" w:eastAsia="Times New Roman" w:hAnsi="Times New Roman" w:cs="Times New Roman"/>
          <w:sz w:val="24"/>
          <w:szCs w:val="24"/>
        </w:rPr>
        <w:t>University Departments of Management studies, distance, correspondence &amp; part time courses as well.</w:t>
      </w:r>
    </w:p>
    <w:p w:rsidR="00183113" w:rsidRPr="006B738B" w:rsidRDefault="00183113" w:rsidP="00183113">
      <w:pPr>
        <w:spacing w:after="0" w:line="240" w:lineRule="auto"/>
        <w:rPr>
          <w:rFonts w:ascii="Times New Roman" w:eastAsia="Times New Roman" w:hAnsi="Times New Roman" w:cs="Times New Roman"/>
          <w:sz w:val="24"/>
          <w:szCs w:val="24"/>
        </w:rPr>
      </w:pPr>
    </w:p>
    <w:p w:rsidR="00183113" w:rsidRPr="006B738B" w:rsidRDefault="00183113" w:rsidP="00183113">
      <w:pPr>
        <w:spacing w:after="0" w:line="240" w:lineRule="auto"/>
        <w:rPr>
          <w:rFonts w:ascii="Times New Roman" w:eastAsia="Times New Roman" w:hAnsi="Times New Roman" w:cs="Times New Roman"/>
          <w:sz w:val="24"/>
          <w:szCs w:val="24"/>
        </w:rPr>
      </w:pPr>
      <w:r w:rsidRPr="006B738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6B738B">
        <w:rPr>
          <w:rFonts w:ascii="Times New Roman" w:eastAsia="Times New Roman" w:hAnsi="Times New Roman" w:cs="Times New Roman"/>
          <w:sz w:val="24"/>
          <w:szCs w:val="24"/>
        </w:rPr>
        <w:t>Colleges &amp; institutes affiliated to universities.</w:t>
      </w:r>
    </w:p>
    <w:p w:rsidR="00183113" w:rsidRPr="006B738B" w:rsidRDefault="00183113" w:rsidP="00183113">
      <w:pPr>
        <w:spacing w:after="0" w:line="240" w:lineRule="auto"/>
        <w:rPr>
          <w:rFonts w:ascii="Times New Roman" w:eastAsia="Times New Roman" w:hAnsi="Times New Roman" w:cs="Times New Roman"/>
          <w:sz w:val="24"/>
          <w:szCs w:val="24"/>
        </w:rPr>
      </w:pPr>
      <w:r w:rsidRPr="006B738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6B738B">
        <w:rPr>
          <w:rFonts w:ascii="Times New Roman" w:eastAsia="Times New Roman" w:hAnsi="Times New Roman" w:cs="Times New Roman"/>
          <w:sz w:val="24"/>
          <w:szCs w:val="24"/>
        </w:rPr>
        <w:t>Private or Govt. Institutes approved by All India Council for Technical Education (AICTE).</w:t>
      </w:r>
    </w:p>
    <w:p w:rsidR="00183113" w:rsidRPr="006B738B" w:rsidRDefault="00183113" w:rsidP="00183113">
      <w:pPr>
        <w:spacing w:after="0" w:line="240" w:lineRule="auto"/>
        <w:rPr>
          <w:rFonts w:ascii="Times New Roman" w:eastAsia="Times New Roman" w:hAnsi="Times New Roman" w:cs="Times New Roman"/>
          <w:sz w:val="24"/>
          <w:szCs w:val="24"/>
        </w:rPr>
      </w:pPr>
      <w:r w:rsidRPr="006B738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6B738B">
        <w:rPr>
          <w:rFonts w:ascii="Times New Roman" w:eastAsia="Times New Roman" w:hAnsi="Times New Roman" w:cs="Times New Roman"/>
          <w:sz w:val="24"/>
          <w:szCs w:val="24"/>
        </w:rPr>
        <w:t>Private Institutes or colleges not affiliated to any universities are not approved by AICTE.</w:t>
      </w:r>
    </w:p>
    <w:p w:rsidR="00183113" w:rsidRDefault="00183113" w:rsidP="00183113">
      <w:pPr>
        <w:spacing w:after="0" w:line="240" w:lineRule="auto"/>
      </w:pPr>
      <w:r w:rsidRPr="006B738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6B738B">
        <w:rPr>
          <w:rFonts w:ascii="Times New Roman" w:eastAsia="Times New Roman" w:hAnsi="Times New Roman" w:cs="Times New Roman"/>
          <w:sz w:val="24"/>
          <w:szCs w:val="24"/>
        </w:rPr>
        <w:t>Private colleges or Institutes offering MBA courses in India in collaboration</w:t>
      </w:r>
      <w:r>
        <w:rPr>
          <w:rFonts w:ascii="Times New Roman" w:eastAsia="Times New Roman" w:hAnsi="Times New Roman" w:cs="Times New Roman"/>
          <w:sz w:val="24"/>
          <w:szCs w:val="24"/>
        </w:rPr>
        <w:t xml:space="preserve"> </w:t>
      </w:r>
      <w:r w:rsidRPr="006B738B">
        <w:rPr>
          <w:rFonts w:ascii="Times New Roman" w:eastAsia="Times New Roman" w:hAnsi="Times New Roman" w:cs="Times New Roman"/>
          <w:sz w:val="24"/>
          <w:szCs w:val="24"/>
        </w:rPr>
        <w:t>with foreign universities where degree &amp; diploma certificates are awarded</w:t>
      </w:r>
      <w:r w:rsidRPr="00860CF3">
        <w:rPr>
          <w:rFonts w:ascii="Arial" w:eastAsia="Times New Roman" w:hAnsi="Arial" w:cs="Arial"/>
          <w:sz w:val="25"/>
          <w:szCs w:val="25"/>
        </w:rPr>
        <w:t xml:space="preserve"> </w:t>
      </w:r>
      <w:r w:rsidRPr="006B738B">
        <w:rPr>
          <w:rFonts w:ascii="Times New Roman" w:eastAsia="Times New Roman" w:hAnsi="Times New Roman" w:cs="Times New Roman"/>
          <w:sz w:val="24"/>
          <w:szCs w:val="24"/>
        </w:rPr>
        <w:t>by the foreign</w:t>
      </w:r>
      <w:r w:rsidRPr="00860CF3">
        <w:rPr>
          <w:rFonts w:ascii="Arial" w:eastAsia="Times New Roman" w:hAnsi="Arial" w:cs="Arial"/>
          <w:sz w:val="25"/>
          <w:szCs w:val="25"/>
        </w:rPr>
        <w:t xml:space="preserve"> </w:t>
      </w:r>
      <w:r w:rsidRPr="006B738B">
        <w:rPr>
          <w:rFonts w:ascii="Times New Roman" w:eastAsia="Times New Roman" w:hAnsi="Times New Roman" w:cs="Times New Roman"/>
          <w:sz w:val="24"/>
          <w:szCs w:val="24"/>
        </w:rPr>
        <w:t>universities.</w:t>
      </w:r>
      <w:r>
        <w:t xml:space="preserve"> </w:t>
      </w:r>
    </w:p>
    <w:p w:rsidR="00183113" w:rsidRPr="004D2FD6" w:rsidRDefault="00183113" w:rsidP="00183113">
      <w:pPr>
        <w:rPr>
          <w:rFonts w:ascii="Times New Roman" w:hAnsi="Times New Roman" w:cs="Times New Roman"/>
          <w:sz w:val="24"/>
          <w:szCs w:val="24"/>
        </w:rPr>
      </w:pPr>
      <w:r w:rsidRPr="004D2FD6">
        <w:rPr>
          <w:rFonts w:ascii="Times New Roman" w:hAnsi="Times New Roman" w:cs="Times New Roman"/>
          <w:sz w:val="24"/>
          <w:szCs w:val="24"/>
        </w:rPr>
        <w:t xml:space="preserve">In </w:t>
      </w:r>
      <w:r>
        <w:rPr>
          <w:rFonts w:ascii="Times New Roman" w:hAnsi="Times New Roman" w:cs="Times New Roman"/>
          <w:sz w:val="24"/>
          <w:szCs w:val="24"/>
        </w:rPr>
        <w:t>I</w:t>
      </w:r>
      <w:r w:rsidRPr="004D2FD6">
        <w:rPr>
          <w:rFonts w:ascii="Times New Roman" w:hAnsi="Times New Roman" w:cs="Times New Roman"/>
          <w:sz w:val="24"/>
          <w:szCs w:val="24"/>
        </w:rPr>
        <w:t xml:space="preserve">ndia </w:t>
      </w:r>
      <w:r>
        <w:rPr>
          <w:rFonts w:ascii="Times New Roman" w:hAnsi="Times New Roman" w:cs="Times New Roman"/>
          <w:sz w:val="24"/>
          <w:szCs w:val="24"/>
        </w:rPr>
        <w:t>also it’s observed that the management degrees are fading its colors from corporate expectation due to various reasons.</w:t>
      </w:r>
    </w:p>
    <w:p w:rsidR="00183113" w:rsidRPr="00545336" w:rsidRDefault="00183113" w:rsidP="00183113">
      <w:pPr>
        <w:rPr>
          <w:b/>
          <w:sz w:val="28"/>
          <w:szCs w:val="28"/>
        </w:rPr>
      </w:pPr>
      <w:r w:rsidRPr="00545336">
        <w:rPr>
          <w:b/>
          <w:sz w:val="28"/>
          <w:szCs w:val="28"/>
        </w:rPr>
        <w:t>Corporate Perspective on Business Education</w:t>
      </w:r>
      <w:r>
        <w:rPr>
          <w:b/>
          <w:sz w:val="28"/>
          <w:szCs w:val="28"/>
        </w:rPr>
        <w:t xml:space="preserve"> and Recommendations</w:t>
      </w:r>
    </w:p>
    <w:p w:rsidR="00183113" w:rsidRPr="006B738B" w:rsidRDefault="00183113" w:rsidP="00183113">
      <w:pPr>
        <w:rPr>
          <w:rFonts w:ascii="Times New Roman" w:hAnsi="Times New Roman" w:cs="Times New Roman"/>
          <w:sz w:val="24"/>
          <w:szCs w:val="24"/>
        </w:rPr>
      </w:pPr>
      <w:r w:rsidRPr="006B738B">
        <w:rPr>
          <w:rFonts w:ascii="Times New Roman" w:hAnsi="Times New Roman" w:cs="Times New Roman"/>
          <w:b/>
          <w:sz w:val="24"/>
          <w:szCs w:val="24"/>
        </w:rPr>
        <w:t>Curriculum</w:t>
      </w:r>
      <w:r>
        <w:t>:</w:t>
      </w:r>
      <w:r w:rsidRPr="00CE23CB">
        <w:t xml:space="preserve"> </w:t>
      </w:r>
      <w:r>
        <w:t xml:space="preserve"> </w:t>
      </w:r>
      <w:r w:rsidRPr="006B738B">
        <w:rPr>
          <w:rFonts w:ascii="Times New Roman" w:hAnsi="Times New Roman" w:cs="Times New Roman"/>
          <w:sz w:val="24"/>
          <w:szCs w:val="24"/>
        </w:rPr>
        <w:t xml:space="preserve">Business schools should consistently focus on integrating business ethics, corporate accountability, </w:t>
      </w:r>
      <w:hyperlink r:id="rId5" w:tgtFrame="_blank" w:history="1">
        <w:r w:rsidRPr="006B738B">
          <w:rPr>
            <w:rStyle w:val="Hyperlink"/>
            <w:rFonts w:ascii="Times New Roman" w:hAnsi="Times New Roman" w:cs="Times New Roman"/>
            <w:color w:val="auto"/>
            <w:sz w:val="24"/>
            <w:szCs w:val="24"/>
            <w:u w:val="none"/>
          </w:rPr>
          <w:t xml:space="preserve">corporate citizenship </w:t>
        </w:r>
      </w:hyperlink>
      <w:r w:rsidRPr="006B738B">
        <w:rPr>
          <w:rFonts w:ascii="Times New Roman" w:hAnsi="Times New Roman" w:cs="Times New Roman"/>
          <w:sz w:val="24"/>
          <w:szCs w:val="24"/>
        </w:rPr>
        <w:t xml:space="preserve">and </w:t>
      </w:r>
      <w:hyperlink r:id="rId6" w:tgtFrame="_blank" w:history="1">
        <w:r w:rsidRPr="006B738B">
          <w:rPr>
            <w:rStyle w:val="Hyperlink"/>
            <w:rFonts w:ascii="Times New Roman" w:hAnsi="Times New Roman" w:cs="Times New Roman"/>
            <w:color w:val="auto"/>
            <w:sz w:val="24"/>
            <w:szCs w:val="24"/>
            <w:u w:val="none"/>
          </w:rPr>
          <w:t xml:space="preserve">global competitiveness </w:t>
        </w:r>
      </w:hyperlink>
      <w:r w:rsidRPr="006B738B">
        <w:rPr>
          <w:rFonts w:ascii="Times New Roman" w:hAnsi="Times New Roman" w:cs="Times New Roman"/>
          <w:sz w:val="24"/>
          <w:szCs w:val="24"/>
        </w:rPr>
        <w:t xml:space="preserve">in management education. Soft skill, </w:t>
      </w:r>
      <w:proofErr w:type="spellStart"/>
      <w:r w:rsidRPr="006B738B">
        <w:rPr>
          <w:rFonts w:ascii="Times New Roman" w:hAnsi="Times New Roman" w:cs="Times New Roman"/>
          <w:sz w:val="24"/>
          <w:szCs w:val="24"/>
        </w:rPr>
        <w:t>inter networking</w:t>
      </w:r>
      <w:proofErr w:type="spellEnd"/>
      <w:r w:rsidRPr="006B738B">
        <w:rPr>
          <w:rFonts w:ascii="Times New Roman" w:hAnsi="Times New Roman" w:cs="Times New Roman"/>
          <w:sz w:val="24"/>
          <w:szCs w:val="24"/>
        </w:rPr>
        <w:t xml:space="preserve"> in personnel is also required to include in the business education. Long term as well as short term course also important for business skill development.  </w:t>
      </w:r>
      <w:proofErr w:type="gramStart"/>
      <w:r w:rsidRPr="006B738B">
        <w:rPr>
          <w:rFonts w:ascii="Times New Roman" w:hAnsi="Times New Roman" w:cs="Times New Roman"/>
          <w:sz w:val="24"/>
          <w:szCs w:val="24"/>
        </w:rPr>
        <w:t xml:space="preserve">Howard Gardner's </w:t>
      </w:r>
      <w:r w:rsidRPr="006B738B">
        <w:rPr>
          <w:rFonts w:ascii="Times New Roman" w:hAnsi="Times New Roman" w:cs="Times New Roman"/>
          <w:sz w:val="24"/>
          <w:szCs w:val="24"/>
          <w:vertAlign w:val="superscript"/>
        </w:rPr>
        <w:t xml:space="preserve">1 </w:t>
      </w:r>
      <w:r w:rsidRPr="006B738B">
        <w:rPr>
          <w:rFonts w:ascii="Times New Roman" w:hAnsi="Times New Roman" w:cs="Times New Roman"/>
          <w:sz w:val="24"/>
          <w:szCs w:val="24"/>
        </w:rPr>
        <w:t xml:space="preserve">idea of </w:t>
      </w:r>
      <w:r>
        <w:rPr>
          <w:rFonts w:ascii="Times New Roman" w:hAnsi="Times New Roman" w:cs="Times New Roman"/>
          <w:sz w:val="24"/>
          <w:szCs w:val="24"/>
        </w:rPr>
        <w:t>"the five minds for the future"</w:t>
      </w:r>
      <w:r w:rsidRPr="006B738B">
        <w:rPr>
          <w:rFonts w:ascii="Times New Roman" w:hAnsi="Times New Roman" w:cs="Times New Roman"/>
          <w:sz w:val="24"/>
          <w:szCs w:val="24"/>
        </w:rPr>
        <w:t xml:space="preserve">(Gardner 2008) to be followed by </w:t>
      </w:r>
      <w:r>
        <w:rPr>
          <w:rFonts w:ascii="Times New Roman" w:hAnsi="Times New Roman" w:cs="Times New Roman"/>
          <w:sz w:val="24"/>
          <w:szCs w:val="24"/>
        </w:rPr>
        <w:t>e</w:t>
      </w:r>
      <w:r w:rsidRPr="006B738B">
        <w:rPr>
          <w:rFonts w:ascii="Times New Roman" w:hAnsi="Times New Roman" w:cs="Times New Roman"/>
          <w:sz w:val="24"/>
          <w:szCs w:val="24"/>
        </w:rPr>
        <w:t>ducational systems in order to make business education more corporate oriented.</w:t>
      </w:r>
      <w:proofErr w:type="gramEnd"/>
      <w:r w:rsidRPr="006B738B">
        <w:rPr>
          <w:rFonts w:ascii="Times New Roman" w:hAnsi="Times New Roman" w:cs="Times New Roman"/>
          <w:sz w:val="24"/>
          <w:szCs w:val="24"/>
        </w:rPr>
        <w:t xml:space="preserve"> Gardner identifies five minds to be developed: the disciplined mind, the synthesizing mind, the creating mind, the respectful mind and the ethical mind</w:t>
      </w:r>
      <w:r>
        <w:rPr>
          <w:rFonts w:ascii="Times New Roman" w:hAnsi="Times New Roman" w:cs="Times New Roman"/>
          <w:sz w:val="24"/>
          <w:szCs w:val="24"/>
        </w:rPr>
        <w:t>.</w:t>
      </w:r>
    </w:p>
    <w:p w:rsidR="00183113" w:rsidRPr="006B738B" w:rsidRDefault="00183113" w:rsidP="00183113">
      <w:pPr>
        <w:rPr>
          <w:rFonts w:ascii="Times New Roman" w:hAnsi="Times New Roman" w:cs="Times New Roman"/>
          <w:sz w:val="24"/>
          <w:szCs w:val="24"/>
        </w:rPr>
      </w:pPr>
      <w:r w:rsidRPr="006B738B">
        <w:rPr>
          <w:rFonts w:ascii="Times New Roman" w:hAnsi="Times New Roman" w:cs="Times New Roman"/>
          <w:b/>
          <w:sz w:val="24"/>
          <w:szCs w:val="24"/>
        </w:rPr>
        <w:t>Faculty Competency</w:t>
      </w:r>
      <w:r w:rsidRPr="006B738B">
        <w:rPr>
          <w:rFonts w:ascii="Times New Roman" w:hAnsi="Times New Roman" w:cs="Times New Roman"/>
          <w:sz w:val="24"/>
          <w:szCs w:val="24"/>
        </w:rPr>
        <w:t xml:space="preserve">: Faculty exchange programs are the key factors which give impact in business degrees. Global management education system focuses for faculty competency. </w:t>
      </w:r>
    </w:p>
    <w:p w:rsidR="00183113" w:rsidRPr="006B738B" w:rsidRDefault="00183113" w:rsidP="00183113">
      <w:pPr>
        <w:rPr>
          <w:rFonts w:ascii="Times New Roman" w:hAnsi="Times New Roman" w:cs="Times New Roman"/>
          <w:sz w:val="24"/>
          <w:szCs w:val="24"/>
        </w:rPr>
      </w:pPr>
      <w:r w:rsidRPr="006B738B">
        <w:rPr>
          <w:rFonts w:ascii="Times New Roman" w:hAnsi="Times New Roman" w:cs="Times New Roman"/>
          <w:b/>
          <w:sz w:val="24"/>
          <w:szCs w:val="24"/>
        </w:rPr>
        <w:t xml:space="preserve">Internship for Students: </w:t>
      </w:r>
      <w:r w:rsidRPr="006B738B">
        <w:rPr>
          <w:rFonts w:ascii="Times New Roman" w:hAnsi="Times New Roman" w:cs="Times New Roman"/>
          <w:sz w:val="24"/>
          <w:szCs w:val="24"/>
        </w:rPr>
        <w:t>Curriculum design required industry based exposure i.e. internship should implement before completing any business degree. Currently project work in most of the management courses is not sufficient for the students to get practical industry oriented experiences.</w:t>
      </w:r>
    </w:p>
    <w:p w:rsidR="00183113" w:rsidRPr="006B738B" w:rsidRDefault="00183113" w:rsidP="00183113">
      <w:pPr>
        <w:rPr>
          <w:rFonts w:ascii="Times New Roman" w:hAnsi="Times New Roman" w:cs="Times New Roman"/>
          <w:sz w:val="24"/>
          <w:szCs w:val="24"/>
        </w:rPr>
      </w:pPr>
      <w:r w:rsidRPr="006B738B">
        <w:rPr>
          <w:rFonts w:ascii="Times New Roman" w:hAnsi="Times New Roman" w:cs="Times New Roman"/>
          <w:b/>
          <w:sz w:val="24"/>
          <w:szCs w:val="24"/>
        </w:rPr>
        <w:t xml:space="preserve">Collaboration: </w:t>
      </w:r>
      <w:r w:rsidRPr="006B738B">
        <w:rPr>
          <w:rFonts w:ascii="Times New Roman" w:hAnsi="Times New Roman" w:cs="Times New Roman"/>
          <w:sz w:val="24"/>
          <w:szCs w:val="24"/>
        </w:rPr>
        <w:t xml:space="preserve">Knowledge networking through research and collaboration required to emphasize. </w:t>
      </w:r>
    </w:p>
    <w:p w:rsidR="00183113" w:rsidRPr="006B738B" w:rsidRDefault="00183113" w:rsidP="00183113">
      <w:pPr>
        <w:rPr>
          <w:rFonts w:ascii="Times New Roman" w:hAnsi="Times New Roman" w:cs="Times New Roman"/>
          <w:b/>
          <w:sz w:val="24"/>
          <w:szCs w:val="24"/>
        </w:rPr>
      </w:pPr>
      <w:r w:rsidRPr="006B738B">
        <w:rPr>
          <w:rFonts w:ascii="Times New Roman" w:hAnsi="Times New Roman" w:cs="Times New Roman"/>
          <w:b/>
          <w:sz w:val="24"/>
          <w:szCs w:val="24"/>
        </w:rPr>
        <w:t xml:space="preserve">Degree program frame work: </w:t>
      </w:r>
      <w:r w:rsidRPr="006B738B">
        <w:rPr>
          <w:rFonts w:ascii="Times New Roman" w:hAnsi="Times New Roman" w:cs="Times New Roman"/>
          <w:sz w:val="24"/>
          <w:szCs w:val="24"/>
        </w:rPr>
        <w:t xml:space="preserve">Based upon </w:t>
      </w:r>
      <w:r>
        <w:rPr>
          <w:rFonts w:ascii="Times New Roman" w:hAnsi="Times New Roman" w:cs="Times New Roman"/>
          <w:sz w:val="24"/>
          <w:szCs w:val="24"/>
        </w:rPr>
        <w:t xml:space="preserve">corporate need the Frame work of degree can be </w:t>
      </w:r>
      <w:r w:rsidRPr="006B738B">
        <w:rPr>
          <w:rFonts w:ascii="Times New Roman" w:hAnsi="Times New Roman" w:cs="Times New Roman"/>
          <w:sz w:val="24"/>
          <w:szCs w:val="24"/>
        </w:rPr>
        <w:t>as given below:</w:t>
      </w:r>
      <w:r>
        <w:rPr>
          <w:rFonts w:ascii="Times New Roman" w:hAnsi="Times New Roman" w:cs="Times New Roman"/>
          <w:sz w:val="24"/>
          <w:szCs w:val="24"/>
        </w:rPr>
        <w:t xml:space="preserve"> (Fig 1)</w:t>
      </w:r>
    </w:p>
    <w:p w:rsidR="00183113" w:rsidRPr="00B81CCD" w:rsidRDefault="00183113" w:rsidP="00183113">
      <w:pPr>
        <w:rPr>
          <w:b/>
        </w:rPr>
      </w:pPr>
      <w:r>
        <w:rPr>
          <w:b/>
          <w:noProof/>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margin-left:228.35pt;margin-top:1.2pt;width:7.15pt;height:276pt;flip:x;z-index:251660288"/>
        </w:pict>
      </w:r>
      <w:r>
        <w:rPr>
          <w:b/>
        </w:rPr>
      </w:r>
      <w:r>
        <w:rPr>
          <w:b/>
        </w:rPr>
        <w:pict>
          <v:group id="_x0000_s1026" editas="canvas" style="width:468pt;height:276pt;mso-position-horizontal-relative:char;mso-position-vertical-relative:line" coordorigin="2527,8556" coordsize="7200,4246">
            <o:lock v:ext="edit" aspectratio="t"/>
            <v:shapetype id="_x0000_t127" coordsize="21600,21600" o:spt="127" path="m10800,l21600,21600,,21600xe">
              <v:stroke joinstyle="miter"/>
              <v:path gradientshapeok="t" o:connecttype="custom" o:connectlocs="10800,0;5400,10800;10800,21600;16200,10800" textboxrect="5400,10800,16200,21600"/>
            </v:shapetype>
            <v:shape id="_x0000_s1027" type="#_x0000_t127" style="position:absolute;left:2527;top:8556;width:7200;height:4246" filled="f" strokecolor="black [3213]">
              <v:fill o:detectmouseclick="t"/>
              <v:path o:connecttype="none"/>
              <o:lock v:ext="edit" text="t"/>
            </v:shape>
            <v:shape id="_x0000_s1028" type="#_x0000_t19" style="position:absolute;left:3762;top:11227;width:4753;height:110;flip:y"/>
            <v:shape id="_x0000_s1029" type="#_x0000_t19" style="position:absolute;left:4719;top:10125;width:2816;height:139;flip:y"/>
            <v:shapetype id="_x0000_t202" coordsize="21600,21600" o:spt="202" path="m,l,21600r21600,l21600,xe">
              <v:stroke joinstyle="miter"/>
              <v:path gradientshapeok="t" o:connecttype="rect"/>
            </v:shapetype>
            <v:shape id="_x0000_s1030" type="#_x0000_t202" style="position:absolute;left:3762;top:11614;width:2065;height:712">
              <v:textbox style="mso-next-textbox:#_x0000_s1030">
                <w:txbxContent>
                  <w:p w:rsidR="00183113" w:rsidRDefault="00183113" w:rsidP="00183113">
                    <w:r>
                      <w:t>Basic education in Business &amp; Management</w:t>
                    </w:r>
                  </w:p>
                </w:txbxContent>
              </v:textbox>
            </v:shape>
            <v:shape id="_x0000_s1031" type="#_x0000_t202" style="position:absolute;left:6358;top:11683;width:2254;height:643">
              <v:textbox style="mso-next-textbox:#_x0000_s1031">
                <w:txbxContent>
                  <w:p w:rsidR="00183113" w:rsidRDefault="00183113" w:rsidP="00183113">
                    <w:r>
                      <w:t>Project work in specialized i.e. Business or Management</w:t>
                    </w:r>
                  </w:p>
                </w:txbxContent>
              </v:textbox>
            </v:shape>
            <v:shape id="_x0000_s1032" type="#_x0000_t202" style="position:absolute;left:8993;top:11227;width:734;height:574">
              <v:textbox style="mso-next-textbox:#_x0000_s1032">
                <w:txbxContent>
                  <w:p w:rsidR="00183113" w:rsidRDefault="00183113" w:rsidP="00183113">
                    <w:r>
                      <w:t>UG Degree</w:t>
                    </w:r>
                  </w:p>
                </w:txbxContent>
              </v:textbox>
            </v:shape>
            <v:shape id="_x0000_s1033" type="#_x0000_t202" style="position:absolute;left:4569;top:10405;width:1327;height:542">
              <v:textbox style="mso-next-textbox:#_x0000_s1033">
                <w:txbxContent>
                  <w:p w:rsidR="00183113" w:rsidRDefault="00183113" w:rsidP="00183113">
                    <w:r>
                      <w:t>Core study in Specialized</w:t>
                    </w:r>
                  </w:p>
                </w:txbxContent>
              </v:textbox>
            </v:shape>
            <v:shape id="_x0000_s1034" type="#_x0000_t202" style="position:absolute;left:6132;top:10405;width:1403;height:822">
              <v:textbox style="mso-next-textbox:#_x0000_s1034">
                <w:txbxContent>
                  <w:p w:rsidR="00183113" w:rsidRDefault="00183113" w:rsidP="00183113">
                    <w:r>
                      <w:t>Basic Research with Internship in specialized</w:t>
                    </w:r>
                  </w:p>
                </w:txbxContent>
              </v:textbox>
            </v:shape>
            <v:shape id="_x0000_s1035" type="#_x0000_t202" style="position:absolute;left:8093;top:10336;width:1142;height:369">
              <v:textbox style="mso-next-textbox:#_x0000_s1035">
                <w:txbxContent>
                  <w:p w:rsidR="00183113" w:rsidRDefault="00183113" w:rsidP="00183113">
                    <w:r>
                      <w:t>PG Degree</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5335;top:9479;width:1627;height:580" stroked="f">
              <v:fill color2="#aaa" type="gradient"/>
              <v:shadow on="t" color="#4d4d4d" opacity="52429f" offset=",3pt"/>
              <v:textpath style="font-family:&quot;Arial&quot;;font-weight:bold;v-text-spacing:78650f;v-text-kern:t" trim="t" fitpath="t" string="Research Implication"/>
            </v:shape>
            <v:shape id="_x0000_s1037" type="#_x0000_t202" style="position:absolute;left:7279;top:9101;width:1480;height:289">
              <v:textbox>
                <w:txbxContent>
                  <w:p w:rsidR="00183113" w:rsidRDefault="00183113" w:rsidP="00183113">
                    <w:r>
                      <w:t>Doctoral Degree</w:t>
                    </w:r>
                  </w:p>
                </w:txbxContent>
              </v:textbox>
            </v:shape>
            <w10:wrap type="none"/>
            <w10:anchorlock/>
          </v:group>
        </w:pict>
      </w:r>
    </w:p>
    <w:p w:rsidR="00183113" w:rsidRPr="00236843" w:rsidRDefault="00183113" w:rsidP="00183113">
      <w:pPr>
        <w:rPr>
          <w:b/>
        </w:rPr>
      </w:pPr>
      <w:r>
        <w:t xml:space="preserve">  </w:t>
      </w:r>
      <w:r w:rsidRPr="00236843">
        <w:rPr>
          <w:b/>
        </w:rPr>
        <w:t>Fig 1: Structure of degree program for management and business course.</w:t>
      </w:r>
    </w:p>
    <w:p w:rsidR="00183113" w:rsidRDefault="00183113" w:rsidP="00183113">
      <w:pPr>
        <w:rPr>
          <w:b/>
        </w:rPr>
      </w:pPr>
    </w:p>
    <w:p w:rsidR="00183113" w:rsidRPr="006B738B" w:rsidRDefault="00183113" w:rsidP="00183113">
      <w:pPr>
        <w:rPr>
          <w:rFonts w:ascii="Times New Roman" w:hAnsi="Times New Roman" w:cs="Times New Roman"/>
          <w:b/>
          <w:sz w:val="28"/>
          <w:szCs w:val="28"/>
        </w:rPr>
      </w:pPr>
      <w:r w:rsidRPr="006B738B">
        <w:rPr>
          <w:rFonts w:ascii="Times New Roman" w:hAnsi="Times New Roman" w:cs="Times New Roman"/>
          <w:b/>
          <w:sz w:val="28"/>
          <w:szCs w:val="28"/>
        </w:rPr>
        <w:t xml:space="preserve">Conclusion:  </w:t>
      </w:r>
    </w:p>
    <w:p w:rsidR="00183113" w:rsidRPr="006B738B" w:rsidRDefault="00183113" w:rsidP="00183113">
      <w:pPr>
        <w:rPr>
          <w:rFonts w:ascii="Times New Roman" w:hAnsi="Times New Roman" w:cs="Times New Roman"/>
          <w:sz w:val="24"/>
          <w:szCs w:val="24"/>
        </w:rPr>
      </w:pPr>
      <w:r w:rsidRPr="006B738B">
        <w:rPr>
          <w:rFonts w:ascii="Times New Roman" w:hAnsi="Times New Roman" w:cs="Times New Roman"/>
          <w:sz w:val="24"/>
          <w:szCs w:val="24"/>
        </w:rPr>
        <w:t>To reduce the gap between demand and supply structure of degree play</w:t>
      </w:r>
      <w:r>
        <w:rPr>
          <w:rFonts w:ascii="Times New Roman" w:hAnsi="Times New Roman" w:cs="Times New Roman"/>
          <w:sz w:val="24"/>
          <w:szCs w:val="24"/>
        </w:rPr>
        <w:t>s</w:t>
      </w:r>
      <w:r w:rsidRPr="006B738B">
        <w:rPr>
          <w:rFonts w:ascii="Times New Roman" w:hAnsi="Times New Roman" w:cs="Times New Roman"/>
          <w:sz w:val="24"/>
          <w:szCs w:val="24"/>
        </w:rPr>
        <w:t xml:space="preserve"> an important role. Corporate world also required to involve educating and transforming students to employee. Faculty training and development, up gradation of skill will also enhance the value of the degrees. Business or management course should be more internship and research oriented than theoretical. </w:t>
      </w:r>
    </w:p>
    <w:p w:rsidR="00183113" w:rsidRPr="006B738B" w:rsidRDefault="00183113" w:rsidP="00183113">
      <w:pPr>
        <w:rPr>
          <w:rFonts w:ascii="Times New Roman" w:hAnsi="Times New Roman" w:cs="Times New Roman"/>
          <w:sz w:val="24"/>
          <w:szCs w:val="24"/>
        </w:rPr>
      </w:pPr>
      <w:r w:rsidRPr="006B738B">
        <w:rPr>
          <w:rFonts w:ascii="Times New Roman" w:hAnsi="Times New Roman" w:cs="Times New Roman"/>
          <w:sz w:val="24"/>
          <w:szCs w:val="24"/>
        </w:rPr>
        <w:t>Education should create love for life.</w:t>
      </w:r>
    </w:p>
    <w:p w:rsidR="00183113" w:rsidRPr="00222A6E" w:rsidRDefault="00183113" w:rsidP="00183113">
      <w:pPr>
        <w:spacing w:before="100" w:beforeAutospacing="1" w:after="100" w:afterAutospacing="1" w:line="240" w:lineRule="auto"/>
        <w:outlineLvl w:val="2"/>
        <w:rPr>
          <w:rFonts w:ascii="Times New Roman" w:eastAsia="Times New Roman" w:hAnsi="Times New Roman" w:cs="Times New Roman"/>
          <w:b/>
          <w:bCs/>
          <w:sz w:val="27"/>
          <w:szCs w:val="27"/>
        </w:rPr>
      </w:pPr>
      <w:r w:rsidRPr="00222A6E">
        <w:rPr>
          <w:rFonts w:ascii="Times New Roman" w:eastAsia="Times New Roman" w:hAnsi="Times New Roman" w:cs="Times New Roman"/>
          <w:b/>
          <w:bCs/>
          <w:sz w:val="27"/>
          <w:szCs w:val="27"/>
        </w:rPr>
        <w:t>References</w:t>
      </w:r>
    </w:p>
    <w:p w:rsidR="00183113" w:rsidRDefault="00183113" w:rsidP="00183113">
      <w:pPr>
        <w:rPr>
          <w:rFonts w:ascii="Times New Roman" w:eastAsia="Times New Roman" w:hAnsi="Times New Roman" w:cs="Times New Roman"/>
          <w:sz w:val="24"/>
          <w:szCs w:val="24"/>
        </w:rPr>
      </w:pPr>
      <w:r w:rsidRPr="00222A6E">
        <w:rPr>
          <w:rFonts w:ascii="Times New Roman" w:eastAsia="Times New Roman" w:hAnsi="Times New Roman" w:cs="Times New Roman"/>
          <w:sz w:val="24"/>
          <w:szCs w:val="24"/>
        </w:rPr>
        <w:t xml:space="preserve">Gardner H. 2008 </w:t>
      </w:r>
      <w:r w:rsidRPr="00222A6E">
        <w:rPr>
          <w:rFonts w:ascii="Times New Roman" w:eastAsia="Times New Roman" w:hAnsi="Times New Roman" w:cs="Times New Roman"/>
          <w:i/>
          <w:iCs/>
          <w:sz w:val="24"/>
          <w:szCs w:val="24"/>
        </w:rPr>
        <w:t>5 Minds for the Future</w:t>
      </w:r>
      <w:r w:rsidRPr="00222A6E">
        <w:rPr>
          <w:rFonts w:ascii="Times New Roman" w:eastAsia="Times New Roman" w:hAnsi="Times New Roman" w:cs="Times New Roman"/>
          <w:sz w:val="24"/>
          <w:szCs w:val="24"/>
        </w:rPr>
        <w:t xml:space="preserve"> Boston Mass.: Harvard University Press</w:t>
      </w:r>
      <w:r>
        <w:rPr>
          <w:rFonts w:ascii="Times New Roman" w:eastAsia="Times New Roman" w:hAnsi="Times New Roman" w:cs="Times New Roman"/>
          <w:sz w:val="24"/>
          <w:szCs w:val="24"/>
        </w:rPr>
        <w:t>.</w:t>
      </w:r>
    </w:p>
    <w:p w:rsidR="00183113" w:rsidRDefault="00183113" w:rsidP="00183113">
      <w:hyperlink r:id="rId7" w:history="1">
        <w:r w:rsidRPr="004B515E">
          <w:rPr>
            <w:rStyle w:val="Hyperlink"/>
          </w:rPr>
          <w:t>www.gfmeglobal.org</w:t>
        </w:r>
      </w:hyperlink>
    </w:p>
    <w:p w:rsidR="00183113" w:rsidRPr="00236843" w:rsidRDefault="00183113" w:rsidP="00183113"/>
    <w:p w:rsidR="00183113" w:rsidRDefault="00183113" w:rsidP="00183113"/>
    <w:p w:rsidR="00183113" w:rsidRDefault="00183113" w:rsidP="00183113"/>
    <w:p w:rsidR="00310862" w:rsidRDefault="00310862"/>
    <w:sectPr w:rsidR="00310862" w:rsidSect="00546E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B8" w:rsidRDefault="003108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B8" w:rsidRDefault="003108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B8" w:rsidRDefault="0031086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B8" w:rsidRDefault="003108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B8" w:rsidRDefault="003108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B8" w:rsidRDefault="003108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20"/>
  <w:characterSpacingControl w:val="doNotCompress"/>
  <w:compat>
    <w:useFELayout/>
  </w:compat>
  <w:rsids>
    <w:rsidRoot w:val="00183113"/>
    <w:rsid w:val="00183113"/>
    <w:rsid w:val="00310862"/>
    <w:rsid w:val="00320EC7"/>
    <w:rsid w:val="00F2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8"/>
        <o:r id="V:Rule2" type="arc" idref="#_x0000_s1028"/>
        <o:r id="V:Rule3" type="arc" idref="#_x0000_s1029"/>
        <o:r id="V:Rule4" type="arc"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113"/>
    <w:rPr>
      <w:color w:val="0000FF"/>
      <w:u w:val="single"/>
    </w:rPr>
  </w:style>
  <w:style w:type="paragraph" w:styleId="Header">
    <w:name w:val="header"/>
    <w:basedOn w:val="Normal"/>
    <w:link w:val="HeaderChar"/>
    <w:uiPriority w:val="99"/>
    <w:semiHidden/>
    <w:unhideWhenUsed/>
    <w:rsid w:val="0018311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183113"/>
    <w:rPr>
      <w:rFonts w:eastAsiaTheme="minorHAnsi"/>
    </w:rPr>
  </w:style>
  <w:style w:type="paragraph" w:styleId="Footer">
    <w:name w:val="footer"/>
    <w:basedOn w:val="Normal"/>
    <w:link w:val="FooterChar"/>
    <w:uiPriority w:val="99"/>
    <w:semiHidden/>
    <w:unhideWhenUsed/>
    <w:rsid w:val="0018311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183113"/>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fmeglobal.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standard.com/search?type=news&amp;q=Global+Competitiveness" TargetMode="External"/><Relationship Id="rId11" Type="http://schemas.openxmlformats.org/officeDocument/2006/relationships/footer" Target="footer2.xml"/><Relationship Id="rId5" Type="http://schemas.openxmlformats.org/officeDocument/2006/relationships/hyperlink" Target="http://www.business-standard.com/search?type=news&amp;q=Corporate+Citizenship"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hyperlink" Target="mailto:shrishti299@gmail.com" TargetMode="Externa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2016-05-22T16:17:00Z</dcterms:created>
  <dcterms:modified xsi:type="dcterms:W3CDTF">2016-05-22T16:24:00Z</dcterms:modified>
</cp:coreProperties>
</file>